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651"/>
        <w:tblW w:w="15456" w:type="dxa"/>
        <w:tblLook w:val="04A0" w:firstRow="1" w:lastRow="0" w:firstColumn="1" w:lastColumn="0" w:noHBand="0" w:noVBand="1"/>
      </w:tblPr>
      <w:tblGrid>
        <w:gridCol w:w="1385"/>
        <w:gridCol w:w="2154"/>
        <w:gridCol w:w="4820"/>
        <w:gridCol w:w="1988"/>
        <w:gridCol w:w="2410"/>
        <w:gridCol w:w="2699"/>
      </w:tblGrid>
      <w:tr w:rsidR="000E100A" w:rsidRPr="00010444" w:rsidTr="00820AD2">
        <w:trPr>
          <w:trHeight w:val="982"/>
        </w:trPr>
        <w:tc>
          <w:tcPr>
            <w:tcW w:w="1385" w:type="dxa"/>
            <w:vMerge w:val="restart"/>
          </w:tcPr>
          <w:p w:rsidR="00180CBE" w:rsidRPr="00010444" w:rsidRDefault="00180CBE" w:rsidP="00155E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104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57914CD" wp14:editId="611FB50B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156210</wp:posOffset>
                  </wp:positionV>
                  <wp:extent cx="692785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788" y="20829"/>
                      <wp:lineTo x="20788" y="0"/>
                      <wp:lineTo x="0" y="0"/>
                    </wp:wrapPolygon>
                  </wp:wrapTight>
                  <wp:docPr id="1" name="Imagine 2" descr="logou BRTS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u BRTS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72" w:type="dxa"/>
            <w:gridSpan w:val="4"/>
            <w:vMerge w:val="restart"/>
          </w:tcPr>
          <w:p w:rsidR="00255CCA" w:rsidRPr="00010444" w:rsidRDefault="00255CCA" w:rsidP="00155EDF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PROGRAM</w:t>
            </w:r>
          </w:p>
          <w:p w:rsidR="001B67D5" w:rsidRDefault="001B67D5" w:rsidP="001B67D5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d</w:t>
            </w:r>
            <w:r w:rsidR="001352F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e Formare Profesională C</w:t>
            </w:r>
            <w:r w:rsidR="001352FD"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ontinuă</w:t>
            </w:r>
            <w:r w:rsidR="001352F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,</w:t>
            </w:r>
          </w:p>
          <w:p w:rsidR="001B67D5" w:rsidRDefault="001B67D5" w:rsidP="001B67D5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pentru personalul Bibliotecii Republicane Tehnico-Ș</w:t>
            </w:r>
            <w:r w:rsidR="001352FD"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tiințifice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 xml:space="preserve"> a INCE</w:t>
            </w:r>
            <w:r w:rsidR="001352FD"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 xml:space="preserve"> și personalul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ui</w:t>
            </w:r>
            <w:r w:rsidR="001352FD"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 xml:space="preserve"> din rețeaua de bib</w:t>
            </w:r>
            <w:r w:rsidR="001352F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lioteci tehnice</w:t>
            </w:r>
          </w:p>
          <w:p w:rsidR="00255CCA" w:rsidRPr="00010444" w:rsidRDefault="00255CCA" w:rsidP="001B67D5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  <w:tc>
          <w:tcPr>
            <w:tcW w:w="2699" w:type="dxa"/>
          </w:tcPr>
          <w:p w:rsidR="007E5094" w:rsidRPr="00010444" w:rsidRDefault="001352FD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0121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ATA: 22.01.2019</w:t>
            </w:r>
          </w:p>
        </w:tc>
      </w:tr>
      <w:tr w:rsidR="000E100A" w:rsidRPr="00010444" w:rsidTr="00820AD2">
        <w:trPr>
          <w:trHeight w:val="414"/>
        </w:trPr>
        <w:tc>
          <w:tcPr>
            <w:tcW w:w="1385" w:type="dxa"/>
            <w:vMerge/>
          </w:tcPr>
          <w:p w:rsidR="00180CBE" w:rsidRPr="00010444" w:rsidRDefault="00180CBE" w:rsidP="0015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2" w:type="dxa"/>
            <w:gridSpan w:val="4"/>
            <w:vMerge/>
          </w:tcPr>
          <w:p w:rsidR="00180CBE" w:rsidRPr="00010444" w:rsidRDefault="00180CBE" w:rsidP="00155EDF">
            <w:pPr>
              <w:spacing w:before="65" w:line="276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99" w:type="dxa"/>
          </w:tcPr>
          <w:p w:rsidR="00180CBE" w:rsidRPr="00010444" w:rsidRDefault="007A667F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Pag. 1</w:t>
            </w:r>
          </w:p>
        </w:tc>
      </w:tr>
      <w:tr w:rsidR="000E100A" w:rsidRPr="00010444" w:rsidTr="002D29B5">
        <w:tc>
          <w:tcPr>
            <w:tcW w:w="3539" w:type="dxa"/>
            <w:gridSpan w:val="2"/>
          </w:tcPr>
          <w:p w:rsidR="007E5094" w:rsidRPr="00010444" w:rsidRDefault="007E5094" w:rsidP="004154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a, su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b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ș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 genul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(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cu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s, a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l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er, s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e,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asă ro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dă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.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) ac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ț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  <w:tc>
          <w:tcPr>
            <w:tcW w:w="4820" w:type="dxa"/>
          </w:tcPr>
          <w:p w:rsidR="007E5094" w:rsidRPr="00010444" w:rsidRDefault="007E5094" w:rsidP="00155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D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s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ea 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s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 a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ț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l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ui</w:t>
            </w:r>
          </w:p>
        </w:tc>
        <w:tc>
          <w:tcPr>
            <w:tcW w:w="1988" w:type="dxa"/>
          </w:tcPr>
          <w:p w:rsidR="007E5094" w:rsidRPr="00010444" w:rsidRDefault="007E5094" w:rsidP="00155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P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oa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d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a, nr. ore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ade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</w:p>
        </w:tc>
        <w:tc>
          <w:tcPr>
            <w:tcW w:w="2410" w:type="dxa"/>
          </w:tcPr>
          <w:p w:rsidR="007E5094" w:rsidRPr="00010444" w:rsidRDefault="007E5094" w:rsidP="00155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G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rup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-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ț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ntă</w:t>
            </w:r>
          </w:p>
        </w:tc>
        <w:tc>
          <w:tcPr>
            <w:tcW w:w="2699" w:type="dxa"/>
          </w:tcPr>
          <w:p w:rsidR="007E5094" w:rsidRPr="00010444" w:rsidRDefault="007E5094" w:rsidP="00155E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Ins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it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ți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 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d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 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f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ar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/ </w:t>
            </w:r>
            <w:r w:rsidRPr="00010444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F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a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or</w:t>
            </w:r>
          </w:p>
        </w:tc>
      </w:tr>
      <w:tr w:rsidR="009E2651" w:rsidRPr="009E2651" w:rsidTr="002D29B5">
        <w:tc>
          <w:tcPr>
            <w:tcW w:w="3539" w:type="dxa"/>
            <w:gridSpan w:val="2"/>
          </w:tcPr>
          <w:p w:rsidR="009E2651" w:rsidRDefault="009E2651" w:rsidP="009E26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E265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Tendinţe actuale în</w:t>
            </w:r>
            <w:r w:rsidRPr="009E2651">
              <w:rPr>
                <w:rFonts w:ascii="Times New Roman" w:hAnsi="Times New Roman" w:cs="Times New Roman"/>
                <w:lang w:val="ro-RO"/>
              </w:rPr>
              <w:br/>
            </w:r>
            <w:r w:rsidRPr="009E265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activitatea bibliotecilor din RM”</w:t>
            </w:r>
          </w:p>
          <w:p w:rsidR="009E2651" w:rsidRPr="009E2651" w:rsidRDefault="009E2651" w:rsidP="009E2651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E2651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Cursuri de formare</w:t>
            </w:r>
            <w:r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9E2651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profesională de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Pr="009E2651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scurtă durată</w:t>
            </w:r>
          </w:p>
        </w:tc>
        <w:tc>
          <w:tcPr>
            <w:tcW w:w="4820" w:type="dxa"/>
          </w:tcPr>
          <w:p w:rsidR="009E2651" w:rsidRPr="00010444" w:rsidRDefault="009E2651" w:rsidP="009E2651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For</w:t>
            </w:r>
            <w:r w:rsidRPr="00010444">
              <w:rPr>
                <w:rFonts w:ascii="Times New Roman" w:hAnsi="Times New Roman" w:cs="Times New Roman"/>
                <w:spacing w:val="-3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ab</w:t>
            </w:r>
            <w:r w:rsidRPr="00010444">
              <w:rPr>
                <w:rFonts w:ascii="Times New Roman" w:hAnsi="Times New Roman" w:cs="Times New Roman"/>
                <w:spacing w:val="1"/>
                <w:sz w:val="28"/>
                <w:szCs w:val="28"/>
                <w:lang w:val="ro-RO"/>
              </w:rPr>
              <w:t>il</w:t>
            </w:r>
            <w:r w:rsidRPr="00010444">
              <w:rPr>
                <w:rFonts w:ascii="Times New Roman" w:hAnsi="Times New Roman" w:cs="Times New Roman"/>
                <w:spacing w:val="-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spacing w:val="1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>v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</w:t>
            </w:r>
            <w:r w:rsidRPr="00010444">
              <w:rPr>
                <w:rFonts w:ascii="Times New Roman" w:hAnsi="Times New Roman" w:cs="Times New Roman"/>
                <w:spacing w:val="1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spacing w:val="-1"/>
                <w:sz w:val="28"/>
                <w:szCs w:val="28"/>
                <w:lang w:val="ro-RO"/>
              </w:rPr>
              <w:t>î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>v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010444">
              <w:rPr>
                <w:rFonts w:ascii="Times New Roman" w:hAnsi="Times New Roman" w:cs="Times New Roman"/>
                <w:spacing w:val="1"/>
                <w:sz w:val="28"/>
                <w:szCs w:val="28"/>
                <w:lang w:val="ro-RO"/>
              </w:rPr>
              <w:t>ț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care sunt tendințele de dezvoltare a bibliotecilor din RM</w:t>
            </w:r>
          </w:p>
        </w:tc>
        <w:tc>
          <w:tcPr>
            <w:tcW w:w="1988" w:type="dxa"/>
          </w:tcPr>
          <w:p w:rsidR="009E2651" w:rsidRPr="00010444" w:rsidRDefault="009E2651" w:rsidP="00155EDF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Pe parcursul anului</w:t>
            </w:r>
          </w:p>
        </w:tc>
        <w:tc>
          <w:tcPr>
            <w:tcW w:w="2410" w:type="dxa"/>
          </w:tcPr>
          <w:p w:rsidR="009E2651" w:rsidRPr="00010444" w:rsidRDefault="009E2651" w:rsidP="00155ED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Personalul BRTȘ</w:t>
            </w:r>
          </w:p>
        </w:tc>
        <w:tc>
          <w:tcPr>
            <w:tcW w:w="2699" w:type="dxa"/>
          </w:tcPr>
          <w:p w:rsidR="009E2651" w:rsidRPr="00010444" w:rsidRDefault="009E2651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USM</w:t>
            </w:r>
          </w:p>
        </w:tc>
      </w:tr>
      <w:tr w:rsidR="000E100A" w:rsidRPr="00A56BD5" w:rsidTr="002D29B5">
        <w:tc>
          <w:tcPr>
            <w:tcW w:w="3539" w:type="dxa"/>
            <w:gridSpan w:val="2"/>
          </w:tcPr>
          <w:p w:rsidR="009F713B" w:rsidRDefault="00923A15" w:rsidP="006721EE">
            <w:pPr>
              <w:ind w:left="22" w:hanging="22"/>
              <w:rPr>
                <w:rFonts w:ascii="Times New Roman" w:hAnsi="Times New Roman" w:cs="Times New Roman"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o-RO"/>
              </w:rPr>
              <w:t xml:space="preserve">Cooperarea rețelei de biblioteci tehnice: tendințe, provocări și perspective pentru anul 2019. </w:t>
            </w:r>
          </w:p>
          <w:p w:rsidR="00C845AD" w:rsidRDefault="00C845AD" w:rsidP="006721EE">
            <w:pPr>
              <w:ind w:left="22" w:hanging="22"/>
              <w:rPr>
                <w:rFonts w:ascii="Times New Roman" w:hAnsi="Times New Roman" w:cs="Times New Roman"/>
                <w:spacing w:val="-1"/>
                <w:sz w:val="28"/>
                <w:szCs w:val="28"/>
                <w:lang w:val="ro-RO"/>
              </w:rPr>
            </w:pPr>
          </w:p>
          <w:p w:rsidR="00C5666C" w:rsidRDefault="00C5666C" w:rsidP="006721EE">
            <w:pPr>
              <w:ind w:left="22" w:hanging="22"/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ro-RO"/>
              </w:rPr>
            </w:pPr>
          </w:p>
          <w:p w:rsidR="00C845AD" w:rsidRPr="00C845AD" w:rsidRDefault="00C845AD" w:rsidP="006721EE">
            <w:pPr>
              <w:ind w:left="22" w:hanging="22"/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ro-RO"/>
              </w:rPr>
            </w:pPr>
            <w:r w:rsidRPr="00C845AD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ro-RO"/>
              </w:rPr>
              <w:t>Atelier profesional</w:t>
            </w:r>
          </w:p>
        </w:tc>
        <w:tc>
          <w:tcPr>
            <w:tcW w:w="4820" w:type="dxa"/>
          </w:tcPr>
          <w:p w:rsidR="009F713B" w:rsidRPr="00923A15" w:rsidRDefault="00923A15" w:rsidP="007362B3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923A15">
              <w:rPr>
                <w:rFonts w:ascii="Times New Roman" w:hAnsi="Times New Roman" w:cs="Times New Roman"/>
                <w:spacing w:val="-1"/>
                <w:sz w:val="28"/>
                <w:szCs w:val="28"/>
                <w:lang w:val="ro-RO"/>
              </w:rPr>
              <w:t>Participanții vor lua cunoștință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o-RO"/>
              </w:rPr>
              <w:t xml:space="preserve"> cu prevederile noii Legi cu privire a biblioteci, </w:t>
            </w:r>
            <w:r w:rsidR="007362B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Pr="00923A15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e înseamnă “advocacy”?</w:t>
            </w:r>
            <w:r w:rsidR="007362B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(pentru bibliotecari), cum aplicăm indicatorii de performanță conform SM  ISO 11620:2016 și care sunt condițiile de atestare a cadrelor bibliotecare.</w:t>
            </w:r>
          </w:p>
        </w:tc>
        <w:tc>
          <w:tcPr>
            <w:tcW w:w="1988" w:type="dxa"/>
          </w:tcPr>
          <w:p w:rsidR="007362B3" w:rsidRDefault="007362B3" w:rsidP="006721E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en-US"/>
              </w:rPr>
            </w:pPr>
          </w:p>
          <w:p w:rsidR="009F713B" w:rsidRPr="007362B3" w:rsidRDefault="007362B3" w:rsidP="006721E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en-US"/>
              </w:rPr>
              <w:t>Ianuarie</w:t>
            </w:r>
          </w:p>
        </w:tc>
        <w:tc>
          <w:tcPr>
            <w:tcW w:w="2410" w:type="dxa"/>
          </w:tcPr>
          <w:p w:rsidR="007362B3" w:rsidRDefault="007362B3" w:rsidP="007362B3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Personalul BRTȘ</w:t>
            </w:r>
          </w:p>
          <w:p w:rsidR="009F713B" w:rsidRPr="00010444" w:rsidRDefault="007362B3" w:rsidP="007362B3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Rețeaua de biblioteci tehnice</w:t>
            </w:r>
          </w:p>
        </w:tc>
        <w:tc>
          <w:tcPr>
            <w:tcW w:w="2699" w:type="dxa"/>
          </w:tcPr>
          <w:p w:rsidR="007362B3" w:rsidRPr="00A11004" w:rsidRDefault="007362B3" w:rsidP="007362B3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110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BRTȘ a INCE</w:t>
            </w:r>
          </w:p>
          <w:p w:rsidR="00762886" w:rsidRDefault="007362B3" w:rsidP="00155ED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T.</w:t>
            </w:r>
            <w:r w:rsidR="00C845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Zasmenco</w:t>
            </w:r>
          </w:p>
          <w:p w:rsidR="007362B3" w:rsidRDefault="007362B3" w:rsidP="00155ED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Gorceag</w:t>
            </w:r>
          </w:p>
          <w:p w:rsidR="007362B3" w:rsidRDefault="007362B3" w:rsidP="00155ED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E. Lupu</w:t>
            </w:r>
          </w:p>
          <w:p w:rsidR="007362B3" w:rsidRDefault="007362B3" w:rsidP="00155ED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D. Pelepciuc</w:t>
            </w:r>
          </w:p>
          <w:p w:rsidR="00C845AD" w:rsidRPr="00762886" w:rsidRDefault="00C845AD" w:rsidP="00155ED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E. Jitari</w:t>
            </w:r>
          </w:p>
        </w:tc>
      </w:tr>
      <w:tr w:rsidR="00A11004" w:rsidRPr="00A56BD5" w:rsidTr="002D29B5">
        <w:tc>
          <w:tcPr>
            <w:tcW w:w="3539" w:type="dxa"/>
            <w:gridSpan w:val="2"/>
          </w:tcPr>
          <w:p w:rsidR="00A11004" w:rsidRPr="00C845AD" w:rsidRDefault="00C845AD" w:rsidP="006721EE">
            <w:pPr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845AD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Documentele tehnologice de bibliotecă:</w:t>
            </w:r>
            <w:r w:rsidR="005132FD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845AD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clasificare,</w:t>
            </w:r>
            <w:r w:rsidRPr="00C845AD">
              <w:rPr>
                <w:rFonts w:ascii="Times New Roman" w:hAnsi="Times New Roman" w:cs="Times New Roman"/>
                <w:lang w:val="ro-RO"/>
              </w:rPr>
              <w:br/>
            </w:r>
            <w:r w:rsidRPr="00C845AD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elaborare și implementare</w:t>
            </w:r>
          </w:p>
        </w:tc>
        <w:tc>
          <w:tcPr>
            <w:tcW w:w="4820" w:type="dxa"/>
          </w:tcPr>
          <w:p w:rsidR="00A11004" w:rsidRPr="00010444" w:rsidRDefault="005132FD" w:rsidP="005132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Participanții vor fi informați despre metodele de elaborare ale documentației tehnologice de bibliotecă.</w:t>
            </w:r>
          </w:p>
        </w:tc>
        <w:tc>
          <w:tcPr>
            <w:tcW w:w="1988" w:type="dxa"/>
          </w:tcPr>
          <w:p w:rsidR="00A11004" w:rsidRDefault="005132FD" w:rsidP="006721E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F</w:t>
            </w:r>
            <w:r w:rsidR="009E2651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 xml:space="preserve">ebruarie </w:t>
            </w:r>
          </w:p>
        </w:tc>
        <w:tc>
          <w:tcPr>
            <w:tcW w:w="2410" w:type="dxa"/>
          </w:tcPr>
          <w:p w:rsidR="00A11004" w:rsidRPr="00010444" w:rsidRDefault="00A11004" w:rsidP="00155ED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</w:p>
        </w:tc>
        <w:tc>
          <w:tcPr>
            <w:tcW w:w="2699" w:type="dxa"/>
          </w:tcPr>
          <w:p w:rsidR="00A11004" w:rsidRDefault="008F1D2C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Formator: </w:t>
            </w:r>
            <w:r w:rsidRPr="008F1D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Viorica Lupu, director adjunct UASM</w:t>
            </w:r>
          </w:p>
        </w:tc>
      </w:tr>
      <w:tr w:rsidR="007538DF" w:rsidRPr="0001215C" w:rsidTr="002D29B5">
        <w:tc>
          <w:tcPr>
            <w:tcW w:w="3539" w:type="dxa"/>
            <w:gridSpan w:val="2"/>
          </w:tcPr>
          <w:p w:rsidR="002D29B5" w:rsidRPr="008F1D2C" w:rsidRDefault="008F1D2C" w:rsidP="008F1D2C">
            <w:pPr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Noile cerințe pentru raportarea datelor statistice în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F1D2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sistemul de raportare 6C online</w:t>
            </w:r>
          </w:p>
        </w:tc>
        <w:tc>
          <w:tcPr>
            <w:tcW w:w="4820" w:type="dxa"/>
          </w:tcPr>
          <w:p w:rsidR="007538DF" w:rsidRPr="002D29B5" w:rsidRDefault="00C5666C" w:rsidP="00CF70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Modalitatea de întroducere a datelor statistice în baza de date a BNRM</w:t>
            </w:r>
          </w:p>
        </w:tc>
        <w:tc>
          <w:tcPr>
            <w:tcW w:w="1988" w:type="dxa"/>
          </w:tcPr>
          <w:p w:rsidR="007538DF" w:rsidRDefault="00C5666C" w:rsidP="006721E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Decembrie</w:t>
            </w:r>
          </w:p>
        </w:tc>
        <w:tc>
          <w:tcPr>
            <w:tcW w:w="2410" w:type="dxa"/>
          </w:tcPr>
          <w:p w:rsidR="007538DF" w:rsidRPr="00010444" w:rsidRDefault="00C5666C" w:rsidP="00340D68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Rețeaua de biblioteci tehnice</w:t>
            </w:r>
          </w:p>
        </w:tc>
        <w:tc>
          <w:tcPr>
            <w:tcW w:w="2699" w:type="dxa"/>
          </w:tcPr>
          <w:p w:rsidR="007538DF" w:rsidRDefault="00C5666C" w:rsidP="007538D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BRTȘ</w:t>
            </w:r>
          </w:p>
          <w:p w:rsidR="00C5666C" w:rsidRPr="00C5666C" w:rsidRDefault="00C5666C" w:rsidP="007538D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566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T. Zasmenco</w:t>
            </w:r>
          </w:p>
        </w:tc>
      </w:tr>
    </w:tbl>
    <w:p w:rsidR="00624B90" w:rsidRPr="009E1177" w:rsidRDefault="00624B90" w:rsidP="006721EE">
      <w:pPr>
        <w:jc w:val="center"/>
        <w:rPr>
          <w:lang w:val="en-US"/>
        </w:rPr>
      </w:pPr>
    </w:p>
    <w:sectPr w:rsidR="00624B90" w:rsidRPr="009E1177" w:rsidSect="006721E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927"/>
    <w:multiLevelType w:val="hybridMultilevel"/>
    <w:tmpl w:val="1C624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652E3"/>
    <w:multiLevelType w:val="multilevel"/>
    <w:tmpl w:val="1660D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77"/>
    <w:rsid w:val="00010444"/>
    <w:rsid w:val="0001215C"/>
    <w:rsid w:val="000125BE"/>
    <w:rsid w:val="000E100A"/>
    <w:rsid w:val="001352FD"/>
    <w:rsid w:val="00155EDF"/>
    <w:rsid w:val="00180CBE"/>
    <w:rsid w:val="001B67D5"/>
    <w:rsid w:val="00213BB9"/>
    <w:rsid w:val="00255CCA"/>
    <w:rsid w:val="002D29B5"/>
    <w:rsid w:val="003115E3"/>
    <w:rsid w:val="00340D68"/>
    <w:rsid w:val="0041549E"/>
    <w:rsid w:val="005132FD"/>
    <w:rsid w:val="005A7806"/>
    <w:rsid w:val="005E7A8A"/>
    <w:rsid w:val="0061685C"/>
    <w:rsid w:val="00624B90"/>
    <w:rsid w:val="006721EE"/>
    <w:rsid w:val="006E5B54"/>
    <w:rsid w:val="007362B3"/>
    <w:rsid w:val="007538DF"/>
    <w:rsid w:val="00762886"/>
    <w:rsid w:val="007A667F"/>
    <w:rsid w:val="007D3DAE"/>
    <w:rsid w:val="007E5094"/>
    <w:rsid w:val="00820AD2"/>
    <w:rsid w:val="008D2A2E"/>
    <w:rsid w:val="008F1D2C"/>
    <w:rsid w:val="00923A15"/>
    <w:rsid w:val="009E1177"/>
    <w:rsid w:val="009E2651"/>
    <w:rsid w:val="009F713B"/>
    <w:rsid w:val="00A11004"/>
    <w:rsid w:val="00A56BD5"/>
    <w:rsid w:val="00A862AE"/>
    <w:rsid w:val="00C37FD6"/>
    <w:rsid w:val="00C51776"/>
    <w:rsid w:val="00C5666C"/>
    <w:rsid w:val="00C845AD"/>
    <w:rsid w:val="00C850FD"/>
    <w:rsid w:val="00C93F05"/>
    <w:rsid w:val="00CB7592"/>
    <w:rsid w:val="00CF7030"/>
    <w:rsid w:val="00D76588"/>
    <w:rsid w:val="00DE1B1B"/>
    <w:rsid w:val="00E612C8"/>
    <w:rsid w:val="00E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E075"/>
  <w15:chartTrackingRefBased/>
  <w15:docId w15:val="{E33D0219-E8BB-463A-8C8D-DDC4987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010444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10444"/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8D2A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2F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D7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Anticamera</dc:creator>
  <cp:keywords/>
  <dc:description/>
  <cp:lastModifiedBy>Tamara Zasmenco</cp:lastModifiedBy>
  <cp:revision>6</cp:revision>
  <cp:lastPrinted>2022-06-14T11:43:00Z</cp:lastPrinted>
  <dcterms:created xsi:type="dcterms:W3CDTF">2022-06-16T06:32:00Z</dcterms:created>
  <dcterms:modified xsi:type="dcterms:W3CDTF">2022-06-23T05:51:00Z</dcterms:modified>
</cp:coreProperties>
</file>